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0EF9" w14:textId="50FE5930" w:rsidR="006E2D41" w:rsidRDefault="006E2D41"/>
    <w:p w14:paraId="48B061A0" w14:textId="319E1323" w:rsidR="006E2D41" w:rsidRDefault="006E2D41" w:rsidP="006E2D41">
      <w:pPr>
        <w:jc w:val="right"/>
      </w:pPr>
    </w:p>
    <w:p w14:paraId="56793798" w14:textId="77777777" w:rsidR="006E2D41" w:rsidRDefault="006E2D41" w:rsidP="00353321">
      <w:pPr>
        <w:jc w:val="right"/>
      </w:pPr>
    </w:p>
    <w:p w14:paraId="3211462A" w14:textId="77777777" w:rsidR="00164381" w:rsidRDefault="00164381" w:rsidP="00353321">
      <w:pPr>
        <w:jc w:val="right"/>
        <w:rPr>
          <w:sz w:val="24"/>
          <w:szCs w:val="24"/>
        </w:rPr>
      </w:pPr>
    </w:p>
    <w:p w14:paraId="37C1C022" w14:textId="62FD7F80" w:rsidR="006E2D41" w:rsidRPr="00353321" w:rsidRDefault="00353321" w:rsidP="00353321">
      <w:pPr>
        <w:jc w:val="right"/>
        <w:rPr>
          <w:sz w:val="24"/>
          <w:szCs w:val="24"/>
        </w:rPr>
      </w:pPr>
      <w:r w:rsidRPr="00353321">
        <w:rPr>
          <w:sz w:val="24"/>
          <w:szCs w:val="24"/>
        </w:rPr>
        <w:t xml:space="preserve">Monterrey, </w:t>
      </w:r>
      <w:r w:rsidR="00C535C4">
        <w:rPr>
          <w:sz w:val="24"/>
          <w:szCs w:val="24"/>
        </w:rPr>
        <w:t>9</w:t>
      </w:r>
      <w:r w:rsidRPr="00353321">
        <w:rPr>
          <w:sz w:val="24"/>
          <w:szCs w:val="24"/>
        </w:rPr>
        <w:t xml:space="preserve"> de enero de 2025</w:t>
      </w:r>
    </w:p>
    <w:p w14:paraId="3525AE01" w14:textId="01912A38" w:rsidR="00353321" w:rsidRPr="00353321" w:rsidRDefault="00353321">
      <w:pPr>
        <w:rPr>
          <w:sz w:val="24"/>
          <w:szCs w:val="24"/>
        </w:rPr>
      </w:pPr>
    </w:p>
    <w:p w14:paraId="11AFE40B" w14:textId="77777777" w:rsidR="00164381" w:rsidRDefault="00164381">
      <w:pPr>
        <w:rPr>
          <w:b/>
          <w:bCs/>
          <w:sz w:val="24"/>
          <w:szCs w:val="24"/>
        </w:rPr>
      </w:pPr>
    </w:p>
    <w:p w14:paraId="7D77CE4C" w14:textId="5BBD8BFA" w:rsidR="00353321" w:rsidRDefault="00C535C4">
      <w:pPr>
        <w:rPr>
          <w:b/>
          <w:bCs/>
          <w:sz w:val="24"/>
          <w:szCs w:val="24"/>
        </w:rPr>
      </w:pPr>
      <w:r>
        <w:rPr>
          <w:b/>
          <w:bCs/>
          <w:sz w:val="24"/>
          <w:szCs w:val="24"/>
        </w:rPr>
        <w:t>MUNICIPIO DE MONTERREY</w:t>
      </w:r>
      <w:r w:rsidR="00164381">
        <w:rPr>
          <w:b/>
          <w:bCs/>
          <w:sz w:val="24"/>
          <w:szCs w:val="24"/>
        </w:rPr>
        <w:t>:</w:t>
      </w:r>
    </w:p>
    <w:p w14:paraId="103A109F" w14:textId="1E9C67D6" w:rsidR="00164381" w:rsidRPr="00164381" w:rsidRDefault="00164381">
      <w:pPr>
        <w:rPr>
          <w:sz w:val="24"/>
          <w:szCs w:val="24"/>
        </w:rPr>
      </w:pPr>
    </w:p>
    <w:p w14:paraId="7148442F" w14:textId="6FB4D90B" w:rsidR="00164381" w:rsidRPr="00164381" w:rsidRDefault="00164381">
      <w:pPr>
        <w:rPr>
          <w:sz w:val="24"/>
          <w:szCs w:val="24"/>
        </w:rPr>
      </w:pPr>
      <w:r w:rsidRPr="00164381">
        <w:rPr>
          <w:sz w:val="24"/>
          <w:szCs w:val="24"/>
        </w:rPr>
        <w:t>A quién corresponde:</w:t>
      </w:r>
    </w:p>
    <w:p w14:paraId="33269646" w14:textId="6A5FC442" w:rsidR="00353321" w:rsidRPr="00353321" w:rsidRDefault="00353321">
      <w:pPr>
        <w:rPr>
          <w:sz w:val="24"/>
          <w:szCs w:val="24"/>
        </w:rPr>
      </w:pPr>
    </w:p>
    <w:p w14:paraId="6C15DFD3" w14:textId="77777777" w:rsidR="00164381" w:rsidRDefault="00164381">
      <w:pPr>
        <w:rPr>
          <w:sz w:val="24"/>
          <w:szCs w:val="24"/>
        </w:rPr>
      </w:pPr>
    </w:p>
    <w:p w14:paraId="2D0F1AF6" w14:textId="23CC34E4" w:rsidR="00353321" w:rsidRDefault="00164381">
      <w:pPr>
        <w:rPr>
          <w:sz w:val="24"/>
          <w:szCs w:val="24"/>
        </w:rPr>
      </w:pPr>
      <w:r>
        <w:rPr>
          <w:sz w:val="24"/>
          <w:szCs w:val="24"/>
        </w:rPr>
        <w:t xml:space="preserve">Sean mis primeras palabras portadoras de un caluroso saludo. Escribo esta carta con el fin de solicitarles un apoyo para la reforma de la cancha deportiva ubicada en la calle San Sebastián, en la cual se verían beneficiados cientos de niños y jóvenes de la comunidad. </w:t>
      </w:r>
    </w:p>
    <w:p w14:paraId="3E1F2357" w14:textId="5F1B955C" w:rsidR="00164381" w:rsidRDefault="00164381">
      <w:pPr>
        <w:rPr>
          <w:sz w:val="24"/>
          <w:szCs w:val="24"/>
        </w:rPr>
      </w:pPr>
      <w:r>
        <w:rPr>
          <w:sz w:val="24"/>
          <w:szCs w:val="24"/>
        </w:rPr>
        <w:t xml:space="preserve">Los moradores de la comunidad hemos decidido tomar la iniciativa de reformar esta cancha, pero una ayuda base por parte del municipio sería de gran ayuda. Dicha ayuda consiste principalmente en bolsas de cemente y un centenar de bloques de concreto. </w:t>
      </w:r>
    </w:p>
    <w:p w14:paraId="403DC982" w14:textId="1802B6CE" w:rsidR="00164381" w:rsidRDefault="00164381">
      <w:pPr>
        <w:rPr>
          <w:sz w:val="24"/>
          <w:szCs w:val="24"/>
        </w:rPr>
      </w:pPr>
      <w:r>
        <w:rPr>
          <w:sz w:val="24"/>
          <w:szCs w:val="24"/>
        </w:rPr>
        <w:t>Quedo a la espera de una respuesta y deseándole éxitos.</w:t>
      </w:r>
    </w:p>
    <w:p w14:paraId="3B2BB63B" w14:textId="16FAD485" w:rsidR="00164381" w:rsidRDefault="00164381">
      <w:pPr>
        <w:rPr>
          <w:sz w:val="24"/>
          <w:szCs w:val="24"/>
        </w:rPr>
      </w:pPr>
    </w:p>
    <w:p w14:paraId="2FB7B90D" w14:textId="030949E0" w:rsidR="00164381" w:rsidRDefault="00164381">
      <w:pPr>
        <w:rPr>
          <w:sz w:val="24"/>
          <w:szCs w:val="24"/>
        </w:rPr>
      </w:pPr>
      <w:r>
        <w:rPr>
          <w:sz w:val="24"/>
          <w:szCs w:val="24"/>
        </w:rPr>
        <w:t>Atentamente:</w:t>
      </w:r>
    </w:p>
    <w:p w14:paraId="1663B6AC" w14:textId="0A63A2FB" w:rsidR="00164381" w:rsidRDefault="00164381">
      <w:pPr>
        <w:rPr>
          <w:sz w:val="24"/>
          <w:szCs w:val="24"/>
        </w:rPr>
      </w:pPr>
    </w:p>
    <w:p w14:paraId="15B7F39C" w14:textId="225CF3B1" w:rsidR="00164381" w:rsidRDefault="00164381" w:rsidP="00164381">
      <w:pPr>
        <w:jc w:val="center"/>
        <w:rPr>
          <w:sz w:val="24"/>
          <w:szCs w:val="24"/>
        </w:rPr>
      </w:pPr>
      <w:r>
        <w:rPr>
          <w:sz w:val="24"/>
          <w:szCs w:val="24"/>
        </w:rPr>
        <w:t>__________________</w:t>
      </w:r>
    </w:p>
    <w:p w14:paraId="2B702E08" w14:textId="17EA61D5" w:rsidR="00164381" w:rsidRPr="00353321" w:rsidRDefault="00164381" w:rsidP="00164381">
      <w:pPr>
        <w:jc w:val="center"/>
        <w:rPr>
          <w:sz w:val="24"/>
          <w:szCs w:val="24"/>
        </w:rPr>
      </w:pPr>
      <w:r>
        <w:rPr>
          <w:sz w:val="24"/>
          <w:szCs w:val="24"/>
        </w:rPr>
        <w:t>Bladimir Bósquez</w:t>
      </w:r>
    </w:p>
    <w:sectPr w:rsidR="00164381" w:rsidRPr="00353321" w:rsidSect="006E2D4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41"/>
    <w:rsid w:val="00164381"/>
    <w:rsid w:val="00344700"/>
    <w:rsid w:val="00353321"/>
    <w:rsid w:val="006E2D41"/>
    <w:rsid w:val="00802A64"/>
    <w:rsid w:val="00C535C4"/>
    <w:rsid w:val="00D401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FF4D"/>
  <w15:chartTrackingRefBased/>
  <w15:docId w15:val="{8F3996B3-79A0-4E2E-81F8-28FFC3DC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01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40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2</cp:revision>
  <dcterms:created xsi:type="dcterms:W3CDTF">2021-07-17T18:28:00Z</dcterms:created>
  <dcterms:modified xsi:type="dcterms:W3CDTF">2021-07-17T18:28:00Z</dcterms:modified>
</cp:coreProperties>
</file>